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科技成果转让/许可公示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根据《中华人民共和国促进科技成果转化法》等国家法律法规和《河海大学科技成果转化管理办法（暂行）》，现将如下科技成果转让/许可信息进行公示。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公示期15天，自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日至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日。如有任何异议，请于公示期内向技术转移中心实名反映。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联系方式：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>0519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-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>85601105；13338808691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>联系人：刘建峰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产业技术研究院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技术转移中心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5700" w:firstLineChars="190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年月日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教师填写以下内容即可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）</w:t>
      </w:r>
    </w:p>
    <w:tbl>
      <w:tblPr>
        <w:tblStyle w:val="7"/>
        <w:tblW w:w="110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091"/>
        <w:gridCol w:w="1118"/>
        <w:gridCol w:w="1657"/>
        <w:gridCol w:w="1386"/>
        <w:gridCol w:w="1527"/>
        <w:gridCol w:w="962"/>
        <w:gridCol w:w="14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3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负责人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成果名称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成果类别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专利号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转让/许可方式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受让/被许可方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拟交易价格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  <w:t>万元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  <w:t>定价方式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  <w:t>（议价、挂牌、拍卖）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9"/>
    <w:rsid w:val="000E4752"/>
    <w:rsid w:val="00144BD8"/>
    <w:rsid w:val="00191AEB"/>
    <w:rsid w:val="001E1F49"/>
    <w:rsid w:val="001F4F74"/>
    <w:rsid w:val="00261897"/>
    <w:rsid w:val="00375E21"/>
    <w:rsid w:val="00504394"/>
    <w:rsid w:val="00564669"/>
    <w:rsid w:val="005A3478"/>
    <w:rsid w:val="00612FD1"/>
    <w:rsid w:val="006E247C"/>
    <w:rsid w:val="006E6646"/>
    <w:rsid w:val="006F31BD"/>
    <w:rsid w:val="007B59AD"/>
    <w:rsid w:val="007E4310"/>
    <w:rsid w:val="008A7B42"/>
    <w:rsid w:val="00984495"/>
    <w:rsid w:val="009F0937"/>
    <w:rsid w:val="00B4460F"/>
    <w:rsid w:val="00B6006A"/>
    <w:rsid w:val="00B928C4"/>
    <w:rsid w:val="00B97009"/>
    <w:rsid w:val="00CB4F86"/>
    <w:rsid w:val="00D34F83"/>
    <w:rsid w:val="00DF3EC3"/>
    <w:rsid w:val="00F64C08"/>
    <w:rsid w:val="00FC4A2D"/>
    <w:rsid w:val="121E23C8"/>
    <w:rsid w:val="32C20FE4"/>
    <w:rsid w:val="360B3C90"/>
    <w:rsid w:val="422414CD"/>
    <w:rsid w:val="5A4942DF"/>
    <w:rsid w:val="5B802431"/>
    <w:rsid w:val="6B0B3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190</Characters>
  <Lines>1</Lines>
  <Paragraphs>1</Paragraphs>
  <TotalTime>3</TotalTime>
  <ScaleCrop>false</ScaleCrop>
  <LinksUpToDate>false</LinksUpToDate>
  <CharactersWithSpaces>222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2017-04-13T01:52:00Z</dcterms:created>
  <dc:creator>宋家斌</dc:creator>
  <cp:lastModifiedBy>admin</cp:lastModifiedBy>
  <cp:lastPrinted>2017-04-13T03:21:00Z</cp:lastPrinted>
  <dcterms:modified xsi:type="dcterms:W3CDTF">2021-01-23T01:54:26Z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